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F585" w14:textId="77777777" w:rsidR="00560C5E" w:rsidRDefault="00560C5E" w:rsidP="00560C5E">
      <w:pPr>
        <w:jc w:val="both"/>
        <w:rPr>
          <w:szCs w:val="22"/>
        </w:rPr>
      </w:pPr>
      <w:r>
        <w:rPr>
          <w:szCs w:val="22"/>
        </w:rPr>
        <w:t>TO:</w:t>
      </w:r>
      <w:r>
        <w:rPr>
          <w:szCs w:val="22"/>
        </w:rPr>
        <w:tab/>
      </w:r>
      <w:r>
        <w:rPr>
          <w:szCs w:val="22"/>
        </w:rPr>
        <w:tab/>
      </w:r>
      <w:r w:rsidR="008520F0">
        <w:rPr>
          <w:szCs w:val="22"/>
        </w:rPr>
        <w:t>Board of Selectmen</w:t>
      </w:r>
    </w:p>
    <w:p w14:paraId="7133B393" w14:textId="77777777" w:rsidR="00560C5E" w:rsidRDefault="00560C5E" w:rsidP="003F020E">
      <w:pPr>
        <w:jc w:val="both"/>
        <w:rPr>
          <w:szCs w:val="22"/>
        </w:rPr>
      </w:pPr>
    </w:p>
    <w:p w14:paraId="677CFA72" w14:textId="59C6E0AF" w:rsidR="00120EF3" w:rsidRPr="002C2DF6" w:rsidRDefault="00120EF3" w:rsidP="003F020E">
      <w:pPr>
        <w:jc w:val="both"/>
        <w:rPr>
          <w:szCs w:val="22"/>
        </w:rPr>
      </w:pPr>
      <w:r>
        <w:rPr>
          <w:szCs w:val="22"/>
        </w:rPr>
        <w:t>FROM:</w:t>
      </w:r>
      <w:r>
        <w:rPr>
          <w:szCs w:val="22"/>
        </w:rPr>
        <w:tab/>
      </w:r>
      <w:r w:rsidR="00D336E1">
        <w:rPr>
          <w:szCs w:val="22"/>
        </w:rPr>
        <w:t>Justin Sultzbach</w:t>
      </w:r>
      <w:r w:rsidR="00365A14">
        <w:rPr>
          <w:szCs w:val="22"/>
        </w:rPr>
        <w:t>,</w:t>
      </w:r>
      <w:r w:rsidR="00ED764D">
        <w:rPr>
          <w:szCs w:val="22"/>
        </w:rPr>
        <w:t xml:space="preserve"> </w:t>
      </w:r>
      <w:r w:rsidR="001B5F4D">
        <w:rPr>
          <w:szCs w:val="22"/>
        </w:rPr>
        <w:t>Town Manager</w:t>
      </w:r>
    </w:p>
    <w:p w14:paraId="40A0E4EB" w14:textId="77777777" w:rsidR="006234F8" w:rsidRDefault="006234F8" w:rsidP="003F020E">
      <w:pPr>
        <w:jc w:val="both"/>
        <w:rPr>
          <w:szCs w:val="22"/>
        </w:rPr>
      </w:pPr>
    </w:p>
    <w:p w14:paraId="777AEEB9" w14:textId="01F6DDDC" w:rsidR="00120EF3" w:rsidRPr="002C2DF6" w:rsidRDefault="00120EF3" w:rsidP="003F020E">
      <w:pPr>
        <w:jc w:val="both"/>
        <w:rPr>
          <w:szCs w:val="22"/>
        </w:rPr>
      </w:pPr>
      <w:r w:rsidRPr="002C2DF6">
        <w:rPr>
          <w:szCs w:val="22"/>
        </w:rPr>
        <w:t>DATE:</w:t>
      </w:r>
      <w:r w:rsidRPr="002C2DF6">
        <w:rPr>
          <w:szCs w:val="22"/>
        </w:rPr>
        <w:tab/>
      </w:r>
      <w:r w:rsidRPr="002C2DF6">
        <w:rPr>
          <w:szCs w:val="22"/>
        </w:rPr>
        <w:tab/>
      </w:r>
      <w:r w:rsidR="00817383">
        <w:rPr>
          <w:szCs w:val="22"/>
        </w:rPr>
        <w:t>June 27th</w:t>
      </w:r>
      <w:r w:rsidR="002819A4">
        <w:rPr>
          <w:szCs w:val="22"/>
        </w:rPr>
        <w:t>, 2022</w:t>
      </w:r>
    </w:p>
    <w:p w14:paraId="422529DD" w14:textId="77777777" w:rsidR="00120EF3" w:rsidRPr="002C2DF6" w:rsidRDefault="00120EF3" w:rsidP="003F020E">
      <w:pPr>
        <w:jc w:val="both"/>
        <w:rPr>
          <w:szCs w:val="22"/>
        </w:rPr>
      </w:pPr>
    </w:p>
    <w:p w14:paraId="26C3EA77" w14:textId="18C4001C" w:rsidR="008F12A4" w:rsidRDefault="00120EF3" w:rsidP="00196229">
      <w:pPr>
        <w:pBdr>
          <w:bottom w:val="single" w:sz="12" w:space="1" w:color="auto"/>
        </w:pBdr>
        <w:jc w:val="both"/>
      </w:pPr>
      <w:r w:rsidRPr="002C2DF6">
        <w:rPr>
          <w:szCs w:val="22"/>
        </w:rPr>
        <w:t>RE:</w:t>
      </w:r>
      <w:r w:rsidRPr="002C2DF6">
        <w:rPr>
          <w:szCs w:val="22"/>
        </w:rPr>
        <w:tab/>
      </w:r>
      <w:r w:rsidRPr="002C2DF6">
        <w:rPr>
          <w:szCs w:val="22"/>
        </w:rPr>
        <w:tab/>
      </w:r>
      <w:r w:rsidR="00DD0F34">
        <w:rPr>
          <w:szCs w:val="22"/>
        </w:rPr>
        <w:t>Part-Time Recreation Coordinator Position</w:t>
      </w:r>
    </w:p>
    <w:p w14:paraId="2BDA430B" w14:textId="29703F0F" w:rsidR="005A7671" w:rsidRDefault="003F68BB" w:rsidP="001B5F4D">
      <w:pPr>
        <w:jc w:val="both"/>
      </w:pPr>
      <w:r w:rsidRPr="00AB58D4">
        <w:t xml:space="preserve"> </w:t>
      </w:r>
    </w:p>
    <w:p w14:paraId="48F1BBF2" w14:textId="7CC40C86" w:rsidR="00817383" w:rsidRDefault="00817383" w:rsidP="00025367">
      <w:pPr>
        <w:autoSpaceDE w:val="0"/>
        <w:autoSpaceDN w:val="0"/>
        <w:adjustRightInd w:val="0"/>
        <w:rPr>
          <w:bCs/>
          <w:color w:val="2C2C2C"/>
        </w:rPr>
      </w:pPr>
    </w:p>
    <w:p w14:paraId="08217A2D" w14:textId="4B714CB7" w:rsidR="00817383" w:rsidRDefault="00294AAC" w:rsidP="00025367">
      <w:pPr>
        <w:autoSpaceDE w:val="0"/>
        <w:autoSpaceDN w:val="0"/>
        <w:adjustRightInd w:val="0"/>
        <w:rPr>
          <w:bCs/>
          <w:color w:val="2C2C2C"/>
        </w:rPr>
      </w:pPr>
      <w:r>
        <w:rPr>
          <w:bCs/>
          <w:color w:val="2C2C2C"/>
        </w:rPr>
        <w:t>Board Members,</w:t>
      </w:r>
    </w:p>
    <w:p w14:paraId="5498D654" w14:textId="06634A28" w:rsidR="00294AAC" w:rsidRDefault="00294AAC" w:rsidP="00025367">
      <w:pPr>
        <w:autoSpaceDE w:val="0"/>
        <w:autoSpaceDN w:val="0"/>
        <w:adjustRightInd w:val="0"/>
        <w:rPr>
          <w:bCs/>
          <w:color w:val="2C2C2C"/>
        </w:rPr>
      </w:pPr>
    </w:p>
    <w:p w14:paraId="2A209AC1" w14:textId="4B780834" w:rsidR="00294AAC" w:rsidRDefault="00700FEE" w:rsidP="00025367">
      <w:pPr>
        <w:autoSpaceDE w:val="0"/>
        <w:autoSpaceDN w:val="0"/>
        <w:adjustRightInd w:val="0"/>
        <w:rPr>
          <w:bCs/>
          <w:color w:val="2C2C2C"/>
        </w:rPr>
      </w:pPr>
      <w:r>
        <w:rPr>
          <w:bCs/>
          <w:color w:val="2C2C2C"/>
        </w:rPr>
        <w:t xml:space="preserve">As referenced over the past year, our team is working to develop a Part-Time Recreation Coordinator </w:t>
      </w:r>
      <w:r w:rsidR="003B0F70">
        <w:rPr>
          <w:bCs/>
          <w:color w:val="2C2C2C"/>
        </w:rPr>
        <w:t xml:space="preserve">(PTRC) </w:t>
      </w:r>
      <w:r>
        <w:rPr>
          <w:bCs/>
          <w:color w:val="2C2C2C"/>
        </w:rPr>
        <w:t xml:space="preserve">role. The Recreation Commission is presently run entirely by volunteers. Having additional staff support would </w:t>
      </w:r>
      <w:r w:rsidR="00F9257C">
        <w:rPr>
          <w:bCs/>
          <w:color w:val="2C2C2C"/>
        </w:rPr>
        <w:t xml:space="preserve">be </w:t>
      </w:r>
      <w:r>
        <w:rPr>
          <w:bCs/>
          <w:color w:val="2C2C2C"/>
        </w:rPr>
        <w:t xml:space="preserve">of great use as we look to expand programming and events throughout the community. In particular, the upcoming opening of the Amphitheater at the Winchendon Community Park for next spring has proven to be a significant driver for the addition of this part-time employee. </w:t>
      </w:r>
    </w:p>
    <w:p w14:paraId="4DC5766C" w14:textId="2B5CF935" w:rsidR="00700FEE" w:rsidRDefault="00700FEE" w:rsidP="00025367">
      <w:pPr>
        <w:autoSpaceDE w:val="0"/>
        <w:autoSpaceDN w:val="0"/>
        <w:adjustRightInd w:val="0"/>
        <w:rPr>
          <w:bCs/>
          <w:color w:val="2C2C2C"/>
        </w:rPr>
      </w:pPr>
    </w:p>
    <w:p w14:paraId="28D13647" w14:textId="621574B1" w:rsidR="00700FEE" w:rsidRDefault="00700FEE" w:rsidP="00025367">
      <w:pPr>
        <w:autoSpaceDE w:val="0"/>
        <w:autoSpaceDN w:val="0"/>
        <w:adjustRightInd w:val="0"/>
        <w:rPr>
          <w:bCs/>
          <w:color w:val="2C2C2C"/>
        </w:rPr>
      </w:pPr>
      <w:r>
        <w:rPr>
          <w:bCs/>
          <w:color w:val="2C2C2C"/>
        </w:rPr>
        <w:t xml:space="preserve">It has been a priority to ensure we build a plan and structure for this new addition to town while it is being built, rather than waiting for the completion of the project to get a plan in place. </w:t>
      </w:r>
      <w:r>
        <w:rPr>
          <w:bCs/>
          <w:color w:val="2C2C2C"/>
        </w:rPr>
        <w:t xml:space="preserve">The Robinson </w:t>
      </w:r>
      <w:proofErr w:type="spellStart"/>
      <w:r>
        <w:rPr>
          <w:bCs/>
          <w:color w:val="2C2C2C"/>
        </w:rPr>
        <w:t>Broadhurst</w:t>
      </w:r>
      <w:proofErr w:type="spellEnd"/>
      <w:r>
        <w:rPr>
          <w:bCs/>
          <w:color w:val="2C2C2C"/>
        </w:rPr>
        <w:t xml:space="preserve"> Foundation generously awarded a grant </w:t>
      </w:r>
      <w:r w:rsidR="009C0A8B">
        <w:rPr>
          <w:bCs/>
          <w:color w:val="2C2C2C"/>
        </w:rPr>
        <w:t xml:space="preserve">$9,700 </w:t>
      </w:r>
      <w:r>
        <w:rPr>
          <w:bCs/>
          <w:color w:val="2C2C2C"/>
        </w:rPr>
        <w:t xml:space="preserve">to fund this position at </w:t>
      </w:r>
      <w:r w:rsidR="009C0A8B">
        <w:rPr>
          <w:bCs/>
          <w:color w:val="2C2C2C"/>
        </w:rPr>
        <w:t>10</w:t>
      </w:r>
      <w:r>
        <w:rPr>
          <w:bCs/>
          <w:color w:val="2C2C2C"/>
        </w:rPr>
        <w:t xml:space="preserve"> hours a week through FY23</w:t>
      </w:r>
      <w:bookmarkStart w:id="0" w:name="_GoBack"/>
      <w:bookmarkEnd w:id="0"/>
      <w:r>
        <w:rPr>
          <w:bCs/>
          <w:color w:val="2C2C2C"/>
        </w:rPr>
        <w:t xml:space="preserve">. </w:t>
      </w:r>
      <w:r>
        <w:rPr>
          <w:bCs/>
          <w:color w:val="2C2C2C"/>
        </w:rPr>
        <w:t xml:space="preserve"> Ideally this Amphitheater will be self-funded and self-sufficient. The addition of this Part-Time Recreation Coordinator will help accomplish this goal. </w:t>
      </w:r>
    </w:p>
    <w:p w14:paraId="1F7B5024" w14:textId="58BE36A4" w:rsidR="00700FEE" w:rsidRDefault="00700FEE" w:rsidP="00025367">
      <w:pPr>
        <w:autoSpaceDE w:val="0"/>
        <w:autoSpaceDN w:val="0"/>
        <w:adjustRightInd w:val="0"/>
        <w:rPr>
          <w:bCs/>
          <w:color w:val="2C2C2C"/>
        </w:rPr>
      </w:pPr>
    </w:p>
    <w:p w14:paraId="7EC42AA5" w14:textId="232BFD73" w:rsidR="003B0F70" w:rsidRDefault="00700FEE" w:rsidP="00025367">
      <w:pPr>
        <w:autoSpaceDE w:val="0"/>
        <w:autoSpaceDN w:val="0"/>
        <w:adjustRightInd w:val="0"/>
        <w:rPr>
          <w:bCs/>
          <w:color w:val="2C2C2C"/>
        </w:rPr>
      </w:pPr>
      <w:r>
        <w:rPr>
          <w:bCs/>
          <w:color w:val="2C2C2C"/>
        </w:rPr>
        <w:t xml:space="preserve">Where this position is not funded using public funds at this time, it is not considered a union position. With that said, once public funds are introduced into the equation in future years we will be working with the Town Hall Union to ensure this role fits within a scope of work that they find agreeable. </w:t>
      </w:r>
      <w:r w:rsidR="003B0F70">
        <w:rPr>
          <w:bCs/>
          <w:color w:val="2C2C2C"/>
        </w:rPr>
        <w:t>This would not constitute the “creation of an agency” as outlined in our Town Charter, as the Recreation Commission is already in existence. The PTRC would answer to the Recreation Commission under my direction in a similar capacity to the Board of Health Agent in relation to the Board of Health</w:t>
      </w:r>
      <w:r w:rsidR="00F9257C">
        <w:rPr>
          <w:bCs/>
          <w:color w:val="2C2C2C"/>
        </w:rPr>
        <w:t>.</w:t>
      </w:r>
    </w:p>
    <w:p w14:paraId="3F05D03F" w14:textId="77777777" w:rsidR="003B0F70" w:rsidRDefault="003B0F70" w:rsidP="00025367">
      <w:pPr>
        <w:autoSpaceDE w:val="0"/>
        <w:autoSpaceDN w:val="0"/>
        <w:adjustRightInd w:val="0"/>
        <w:rPr>
          <w:bCs/>
          <w:color w:val="2C2C2C"/>
        </w:rPr>
      </w:pPr>
    </w:p>
    <w:p w14:paraId="14431FF3" w14:textId="0B16C3A9" w:rsidR="00700FEE" w:rsidRDefault="003B0F70" w:rsidP="00025367">
      <w:pPr>
        <w:autoSpaceDE w:val="0"/>
        <w:autoSpaceDN w:val="0"/>
        <w:adjustRightInd w:val="0"/>
        <w:rPr>
          <w:bCs/>
          <w:color w:val="2C2C2C"/>
        </w:rPr>
      </w:pPr>
      <w:r>
        <w:rPr>
          <w:bCs/>
          <w:color w:val="2C2C2C"/>
        </w:rPr>
        <w:t xml:space="preserve">I have included a preliminary job description for your review in the packet. This is a limited scope for now, given the minimal hours available throughout the week. As this role grows I would anticipate a further review of the scope as items are added or amended in FY24 and beyond.  </w:t>
      </w:r>
    </w:p>
    <w:p w14:paraId="752932A1" w14:textId="4888430C" w:rsidR="00817383" w:rsidRDefault="00817383" w:rsidP="00025367">
      <w:pPr>
        <w:autoSpaceDE w:val="0"/>
        <w:autoSpaceDN w:val="0"/>
        <w:adjustRightInd w:val="0"/>
        <w:rPr>
          <w:bCs/>
          <w:color w:val="2C2C2C"/>
        </w:rPr>
      </w:pPr>
    </w:p>
    <w:p w14:paraId="2E81073D" w14:textId="26FF8DDF" w:rsidR="00817383" w:rsidRDefault="00817383" w:rsidP="00025367">
      <w:pPr>
        <w:autoSpaceDE w:val="0"/>
        <w:autoSpaceDN w:val="0"/>
        <w:adjustRightInd w:val="0"/>
        <w:rPr>
          <w:bCs/>
          <w:color w:val="2C2C2C"/>
        </w:rPr>
      </w:pPr>
    </w:p>
    <w:p w14:paraId="34F26E44" w14:textId="537D00C4" w:rsidR="00817383" w:rsidRDefault="00817383" w:rsidP="00025367">
      <w:pPr>
        <w:autoSpaceDE w:val="0"/>
        <w:autoSpaceDN w:val="0"/>
        <w:adjustRightInd w:val="0"/>
        <w:rPr>
          <w:bCs/>
          <w:color w:val="2C2C2C"/>
        </w:rPr>
      </w:pPr>
    </w:p>
    <w:p w14:paraId="3527EECA" w14:textId="69B7100E" w:rsidR="00395668" w:rsidRPr="004000A9" w:rsidRDefault="00395668" w:rsidP="00F27555">
      <w:pPr>
        <w:autoSpaceDE w:val="0"/>
        <w:autoSpaceDN w:val="0"/>
        <w:adjustRightInd w:val="0"/>
        <w:rPr>
          <w:bCs/>
          <w:color w:val="2C2C2C"/>
        </w:rPr>
      </w:pPr>
    </w:p>
    <w:sectPr w:rsidR="00395668" w:rsidRPr="004000A9" w:rsidSect="00F27555">
      <w:headerReference w:type="default" r:id="rId8"/>
      <w:footerReference w:type="default" r:id="rId9"/>
      <w:pgSz w:w="12240" w:h="15840"/>
      <w:pgMar w:top="1440" w:right="90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2C812" w14:textId="77777777" w:rsidR="00F52460" w:rsidRDefault="00F52460" w:rsidP="007A6FC8">
      <w:r>
        <w:separator/>
      </w:r>
    </w:p>
  </w:endnote>
  <w:endnote w:type="continuationSeparator" w:id="0">
    <w:p w14:paraId="0618A6CA" w14:textId="77777777" w:rsidR="00F52460" w:rsidRDefault="00F52460" w:rsidP="007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720A" w14:textId="1909E3DF" w:rsidR="0071723B" w:rsidRDefault="0071723B" w:rsidP="0071723B">
    <w:pPr>
      <w:pStyle w:val="Footer"/>
    </w:pPr>
    <w:r>
      <w:t xml:space="preserve">                              </w:t>
    </w:r>
    <w:r w:rsidR="002B5C07">
      <w:t xml:space="preserve">                  </w:t>
    </w:r>
    <w:r>
      <w:t xml:space="preserve">        </w:t>
    </w:r>
    <w:r w:rsidR="00A84CE9">
      <w:rPr>
        <w:noProof/>
      </w:rPr>
      <w:drawing>
        <wp:inline distT="0" distB="0" distL="0" distR="0" wp14:anchorId="03090D48" wp14:editId="0D4F3D3B">
          <wp:extent cx="1491615" cy="806278"/>
          <wp:effectExtent l="0" t="0" r="0" b="0"/>
          <wp:docPr id="1" name="Picture 1" descr="Winchendon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ndon M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25" cy="824662"/>
                  </a:xfrm>
                  <a:prstGeom prst="rect">
                    <a:avLst/>
                  </a:prstGeom>
                  <a:noFill/>
                  <a:ln>
                    <a:noFill/>
                  </a:ln>
                </pic:spPr>
              </pic:pic>
            </a:graphicData>
          </a:graphic>
        </wp:inline>
      </w:drawing>
    </w:r>
  </w:p>
  <w:p w14:paraId="5352A965" w14:textId="77777777" w:rsidR="0001784B" w:rsidRDefault="0001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31C5" w14:textId="77777777" w:rsidR="00F52460" w:rsidRDefault="00F52460" w:rsidP="007A6FC8">
      <w:r>
        <w:separator/>
      </w:r>
    </w:p>
  </w:footnote>
  <w:footnote w:type="continuationSeparator" w:id="0">
    <w:p w14:paraId="003F7D53" w14:textId="77777777" w:rsidR="00F52460" w:rsidRDefault="00F52460" w:rsidP="007A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C1C8" w14:textId="77777777" w:rsidR="001B5F4D" w:rsidRPr="001B5F4D" w:rsidRDefault="001B5F4D" w:rsidP="001B5F4D">
    <w:pPr>
      <w:tabs>
        <w:tab w:val="center" w:pos="4320"/>
        <w:tab w:val="right" w:pos="8640"/>
      </w:tabs>
      <w:jc w:val="center"/>
      <w:rPr>
        <w:b/>
        <w:color w:val="141BAC"/>
        <w:spacing w:val="20"/>
        <w:sz w:val="48"/>
        <w:szCs w:val="20"/>
      </w:rPr>
    </w:pPr>
    <w:r w:rsidRPr="001B5F4D">
      <w:rPr>
        <w:b/>
        <w:color w:val="141BAC"/>
        <w:spacing w:val="20"/>
        <w:sz w:val="48"/>
        <w:szCs w:val="20"/>
      </w:rPr>
      <w:t>TOWN OF WINCHENDON</w:t>
    </w:r>
  </w:p>
  <w:p w14:paraId="59B9F3B1" w14:textId="77777777" w:rsidR="001B5F4D" w:rsidRPr="001B5F4D" w:rsidRDefault="001B5F4D" w:rsidP="001B5F4D">
    <w:pPr>
      <w:tabs>
        <w:tab w:val="center" w:pos="4320"/>
        <w:tab w:val="right" w:pos="8640"/>
      </w:tabs>
      <w:jc w:val="center"/>
      <w:rPr>
        <w:b/>
        <w:color w:val="141BAC"/>
        <w:sz w:val="32"/>
        <w:szCs w:val="32"/>
      </w:rPr>
    </w:pPr>
    <w:r w:rsidRPr="001B5F4D">
      <w:rPr>
        <w:b/>
        <w:color w:val="141BAC"/>
        <w:sz w:val="32"/>
        <w:szCs w:val="32"/>
      </w:rPr>
      <w:t>OFFICE OF THE TOWN MANAGER</w:t>
    </w:r>
  </w:p>
  <w:p w14:paraId="4DC6A591" w14:textId="77777777" w:rsidR="001B5F4D" w:rsidRPr="001B5F4D" w:rsidRDefault="001B5F4D" w:rsidP="001B5F4D">
    <w:pPr>
      <w:tabs>
        <w:tab w:val="center" w:pos="4320"/>
        <w:tab w:val="right" w:pos="8640"/>
      </w:tabs>
      <w:jc w:val="center"/>
      <w:rPr>
        <w:b/>
        <w:color w:val="141BAC"/>
        <w:sz w:val="12"/>
        <w:szCs w:val="32"/>
      </w:rPr>
    </w:pPr>
  </w:p>
  <w:p w14:paraId="58CA8477" w14:textId="77777777" w:rsidR="001B5F4D" w:rsidRPr="001B5F4D" w:rsidRDefault="001B5F4D" w:rsidP="001B5F4D">
    <w:pPr>
      <w:tabs>
        <w:tab w:val="center" w:pos="4320"/>
        <w:tab w:val="right" w:pos="8640"/>
      </w:tabs>
      <w:jc w:val="center"/>
      <w:rPr>
        <w:b/>
        <w:color w:val="141BAC"/>
        <w:sz w:val="28"/>
        <w:szCs w:val="20"/>
      </w:rPr>
    </w:pPr>
    <w:r w:rsidRPr="001B5F4D">
      <w:rPr>
        <w:b/>
        <w:color w:val="141BAC"/>
        <w:sz w:val="28"/>
        <w:szCs w:val="20"/>
      </w:rPr>
      <w:t>109 Front Street, Dept. 1, Winchendon, MA 01475-1758</w:t>
    </w:r>
  </w:p>
  <w:p w14:paraId="6C48AC6F" w14:textId="161A3186" w:rsidR="001B5F4D" w:rsidRPr="001B5F4D" w:rsidRDefault="001B5F4D" w:rsidP="001B5F4D">
    <w:pPr>
      <w:tabs>
        <w:tab w:val="center" w:pos="4320"/>
        <w:tab w:val="right" w:pos="8640"/>
      </w:tabs>
      <w:jc w:val="center"/>
      <w:rPr>
        <w:b/>
        <w:color w:val="141BAC"/>
        <w:szCs w:val="20"/>
      </w:rPr>
    </w:pPr>
    <w:r w:rsidRPr="001B5F4D">
      <w:rPr>
        <w:b/>
        <w:color w:val="141BAC"/>
        <w:szCs w:val="20"/>
      </w:rPr>
      <w:t>__________________________________________________________</w:t>
    </w:r>
    <w:r>
      <w:rPr>
        <w:b/>
        <w:color w:val="141BAC"/>
        <w:szCs w:val="20"/>
      </w:rPr>
      <w:t>________________________</w:t>
    </w:r>
  </w:p>
  <w:p w14:paraId="3B0C0B0C" w14:textId="77777777" w:rsidR="001B5F4D" w:rsidRPr="001B5F4D" w:rsidRDefault="001B5F4D" w:rsidP="001B5F4D">
    <w:pPr>
      <w:tabs>
        <w:tab w:val="center" w:pos="4320"/>
        <w:tab w:val="right" w:pos="8640"/>
      </w:tabs>
      <w:ind w:left="-180" w:right="-180"/>
      <w:jc w:val="center"/>
      <w:rPr>
        <w:b/>
        <w:color w:val="141BAC"/>
        <w:szCs w:val="20"/>
      </w:rPr>
    </w:pPr>
    <w:r w:rsidRPr="001B5F4D">
      <w:rPr>
        <w:b/>
        <w:color w:val="141BAC"/>
        <w:szCs w:val="20"/>
      </w:rPr>
      <w:t>Telephone (978) 297-0085   Fax: (978) 297-1616</w:t>
    </w:r>
  </w:p>
  <w:p w14:paraId="5810946A" w14:textId="77777777" w:rsidR="001B5F4D" w:rsidRPr="001B5F4D" w:rsidRDefault="001B5F4D" w:rsidP="001B5F4D">
    <w:pPr>
      <w:tabs>
        <w:tab w:val="center" w:pos="4320"/>
        <w:tab w:val="right" w:pos="8640"/>
      </w:tabs>
      <w:jc w:val="center"/>
      <w:rPr>
        <w:b/>
        <w:color w:val="141BAC"/>
        <w:szCs w:val="20"/>
      </w:rPr>
    </w:pPr>
    <w:r w:rsidRPr="001B5F4D">
      <w:rPr>
        <w:b/>
        <w:color w:val="141BAC"/>
        <w:szCs w:val="20"/>
      </w:rPr>
      <w:t>jsultzbach@townofwinchendon.com</w:t>
    </w:r>
  </w:p>
  <w:p w14:paraId="1B1447CA" w14:textId="77777777" w:rsidR="00A60C8E" w:rsidRPr="002C2DF6" w:rsidRDefault="00A60C8E" w:rsidP="00202F7F">
    <w:pPr>
      <w:rPr>
        <w:rFonts w:ascii="Bookman Old Style" w:hAnsi="Bookman Old Styl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DC"/>
    <w:multiLevelType w:val="hybridMultilevel"/>
    <w:tmpl w:val="78002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7792"/>
    <w:multiLevelType w:val="hybridMultilevel"/>
    <w:tmpl w:val="E47AC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F02B5"/>
    <w:multiLevelType w:val="hybridMultilevel"/>
    <w:tmpl w:val="324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3B87"/>
    <w:multiLevelType w:val="hybridMultilevel"/>
    <w:tmpl w:val="CF1E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561"/>
    <w:multiLevelType w:val="hybridMultilevel"/>
    <w:tmpl w:val="862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33B"/>
    <w:multiLevelType w:val="hybridMultilevel"/>
    <w:tmpl w:val="7F36C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9E1486"/>
    <w:multiLevelType w:val="hybridMultilevel"/>
    <w:tmpl w:val="1F5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78A1"/>
    <w:multiLevelType w:val="hybridMultilevel"/>
    <w:tmpl w:val="F0EE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3116"/>
    <w:multiLevelType w:val="hybridMultilevel"/>
    <w:tmpl w:val="820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222A"/>
    <w:multiLevelType w:val="hybridMultilevel"/>
    <w:tmpl w:val="B3F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2A1F"/>
    <w:multiLevelType w:val="hybridMultilevel"/>
    <w:tmpl w:val="511A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427386"/>
    <w:multiLevelType w:val="hybridMultilevel"/>
    <w:tmpl w:val="BD5025BA"/>
    <w:lvl w:ilvl="0" w:tplc="4210BECE">
      <w:start w:val="1"/>
      <w:numFmt w:val="decimal"/>
      <w:lvlText w:val="%1."/>
      <w:lvlJc w:val="left"/>
      <w:pPr>
        <w:tabs>
          <w:tab w:val="num" w:pos="990"/>
        </w:tabs>
        <w:ind w:left="990" w:hanging="360"/>
      </w:pPr>
      <w:rPr>
        <w:rFonts w:hint="default"/>
      </w:rPr>
    </w:lvl>
    <w:lvl w:ilvl="1" w:tplc="22907948">
      <w:start w:val="1"/>
      <w:numFmt w:val="upperLetter"/>
      <w:lvlText w:val="%2."/>
      <w:lvlJc w:val="left"/>
      <w:pPr>
        <w:tabs>
          <w:tab w:val="num" w:pos="1710"/>
        </w:tabs>
        <w:ind w:left="1710" w:hanging="360"/>
      </w:pPr>
      <w:rPr>
        <w:rFonts w:hint="default"/>
        <w:b w:val="0"/>
      </w:rPr>
    </w:lvl>
    <w:lvl w:ilvl="2" w:tplc="0409000F">
      <w:start w:val="1"/>
      <w:numFmt w:val="decimal"/>
      <w:lvlText w:val="%3."/>
      <w:lvlJc w:val="left"/>
      <w:pPr>
        <w:tabs>
          <w:tab w:val="num" w:pos="2610"/>
        </w:tabs>
        <w:ind w:left="2610" w:hanging="360"/>
      </w:pPr>
      <w:rPr>
        <w:rFonts w:hint="default"/>
      </w:r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62C2025E"/>
    <w:multiLevelType w:val="hybridMultilevel"/>
    <w:tmpl w:val="22C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47E40"/>
    <w:multiLevelType w:val="hybridMultilevel"/>
    <w:tmpl w:val="83921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420EC"/>
    <w:multiLevelType w:val="hybridMultilevel"/>
    <w:tmpl w:val="6924EF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3C3662"/>
    <w:multiLevelType w:val="hybridMultilevel"/>
    <w:tmpl w:val="261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86E5F"/>
    <w:multiLevelType w:val="hybridMultilevel"/>
    <w:tmpl w:val="AE964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5"/>
  </w:num>
  <w:num w:numId="4">
    <w:abstractNumId w:val="4"/>
  </w:num>
  <w:num w:numId="5">
    <w:abstractNumId w:val="1"/>
  </w:num>
  <w:num w:numId="6">
    <w:abstractNumId w:val="9"/>
  </w:num>
  <w:num w:numId="7">
    <w:abstractNumId w:val="10"/>
  </w:num>
  <w:num w:numId="8">
    <w:abstractNumId w:val="13"/>
  </w:num>
  <w:num w:numId="9">
    <w:abstractNumId w:val="8"/>
  </w:num>
  <w:num w:numId="10">
    <w:abstractNumId w:val="2"/>
  </w:num>
  <w:num w:numId="11">
    <w:abstractNumId w:val="7"/>
  </w:num>
  <w:num w:numId="12">
    <w:abstractNumId w:val="15"/>
  </w:num>
  <w:num w:numId="13">
    <w:abstractNumId w:val="11"/>
  </w:num>
  <w:num w:numId="14">
    <w:abstractNumId w:val="14"/>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4B"/>
    <w:rsid w:val="00002E5A"/>
    <w:rsid w:val="00002FC6"/>
    <w:rsid w:val="00004A5E"/>
    <w:rsid w:val="000054FC"/>
    <w:rsid w:val="0001784B"/>
    <w:rsid w:val="000229C0"/>
    <w:rsid w:val="00025367"/>
    <w:rsid w:val="00027B33"/>
    <w:rsid w:val="0003404E"/>
    <w:rsid w:val="00037E21"/>
    <w:rsid w:val="00046C5C"/>
    <w:rsid w:val="00046C8B"/>
    <w:rsid w:val="00047101"/>
    <w:rsid w:val="0004732C"/>
    <w:rsid w:val="000620E8"/>
    <w:rsid w:val="00062345"/>
    <w:rsid w:val="00072AC5"/>
    <w:rsid w:val="00072AFD"/>
    <w:rsid w:val="00076D62"/>
    <w:rsid w:val="00080341"/>
    <w:rsid w:val="000806E5"/>
    <w:rsid w:val="0008355C"/>
    <w:rsid w:val="00087B6F"/>
    <w:rsid w:val="00090AF1"/>
    <w:rsid w:val="00092C79"/>
    <w:rsid w:val="00095EB6"/>
    <w:rsid w:val="000966B2"/>
    <w:rsid w:val="000A321A"/>
    <w:rsid w:val="000A4652"/>
    <w:rsid w:val="000A6628"/>
    <w:rsid w:val="000B24E9"/>
    <w:rsid w:val="000B7E14"/>
    <w:rsid w:val="000C021F"/>
    <w:rsid w:val="000C25B1"/>
    <w:rsid w:val="000C2FCD"/>
    <w:rsid w:val="000C5C60"/>
    <w:rsid w:val="000C72C3"/>
    <w:rsid w:val="000D0F88"/>
    <w:rsid w:val="000D2FCE"/>
    <w:rsid w:val="000D722A"/>
    <w:rsid w:val="000D7A3D"/>
    <w:rsid w:val="000D7F27"/>
    <w:rsid w:val="000E0207"/>
    <w:rsid w:val="000E121A"/>
    <w:rsid w:val="000E26C2"/>
    <w:rsid w:val="000E2EDB"/>
    <w:rsid w:val="000F05D0"/>
    <w:rsid w:val="00104415"/>
    <w:rsid w:val="00104603"/>
    <w:rsid w:val="0010793A"/>
    <w:rsid w:val="00107AB0"/>
    <w:rsid w:val="00110CF9"/>
    <w:rsid w:val="00112E32"/>
    <w:rsid w:val="0011397B"/>
    <w:rsid w:val="001168AD"/>
    <w:rsid w:val="00116F4F"/>
    <w:rsid w:val="0012002A"/>
    <w:rsid w:val="00120EF3"/>
    <w:rsid w:val="00123DE7"/>
    <w:rsid w:val="0012548B"/>
    <w:rsid w:val="001259AB"/>
    <w:rsid w:val="00130808"/>
    <w:rsid w:val="001420E8"/>
    <w:rsid w:val="0015048D"/>
    <w:rsid w:val="00153EC3"/>
    <w:rsid w:val="00155C2D"/>
    <w:rsid w:val="001560EE"/>
    <w:rsid w:val="00163E74"/>
    <w:rsid w:val="001641C9"/>
    <w:rsid w:val="0016692D"/>
    <w:rsid w:val="0017141E"/>
    <w:rsid w:val="00172969"/>
    <w:rsid w:val="00174D18"/>
    <w:rsid w:val="00175369"/>
    <w:rsid w:val="00175553"/>
    <w:rsid w:val="00180B93"/>
    <w:rsid w:val="00183FB1"/>
    <w:rsid w:val="00186695"/>
    <w:rsid w:val="00194CD7"/>
    <w:rsid w:val="00194EFE"/>
    <w:rsid w:val="00196229"/>
    <w:rsid w:val="00196916"/>
    <w:rsid w:val="001A0169"/>
    <w:rsid w:val="001A3876"/>
    <w:rsid w:val="001B0CA4"/>
    <w:rsid w:val="001B0DFF"/>
    <w:rsid w:val="001B1691"/>
    <w:rsid w:val="001B1983"/>
    <w:rsid w:val="001B3DD5"/>
    <w:rsid w:val="001B5CB9"/>
    <w:rsid w:val="001B5F4D"/>
    <w:rsid w:val="001B6A7E"/>
    <w:rsid w:val="001C1ED7"/>
    <w:rsid w:val="001C3441"/>
    <w:rsid w:val="001C7820"/>
    <w:rsid w:val="001C7C39"/>
    <w:rsid w:val="001C7D45"/>
    <w:rsid w:val="001D2435"/>
    <w:rsid w:val="001D6E18"/>
    <w:rsid w:val="001E1E35"/>
    <w:rsid w:val="001E4993"/>
    <w:rsid w:val="001E7BF7"/>
    <w:rsid w:val="001F03CA"/>
    <w:rsid w:val="001F061E"/>
    <w:rsid w:val="001F13AB"/>
    <w:rsid w:val="001F3498"/>
    <w:rsid w:val="001F5097"/>
    <w:rsid w:val="00200F5A"/>
    <w:rsid w:val="00201F8C"/>
    <w:rsid w:val="00202F7F"/>
    <w:rsid w:val="002049D3"/>
    <w:rsid w:val="00204A1A"/>
    <w:rsid w:val="00206094"/>
    <w:rsid w:val="00213F0E"/>
    <w:rsid w:val="00226320"/>
    <w:rsid w:val="0022688B"/>
    <w:rsid w:val="00231A56"/>
    <w:rsid w:val="00244401"/>
    <w:rsid w:val="00250068"/>
    <w:rsid w:val="0025049A"/>
    <w:rsid w:val="00250FEA"/>
    <w:rsid w:val="002521FA"/>
    <w:rsid w:val="00260F77"/>
    <w:rsid w:val="00262227"/>
    <w:rsid w:val="00263709"/>
    <w:rsid w:val="00266345"/>
    <w:rsid w:val="0027045C"/>
    <w:rsid w:val="00276957"/>
    <w:rsid w:val="002819A4"/>
    <w:rsid w:val="00284F73"/>
    <w:rsid w:val="00294851"/>
    <w:rsid w:val="002949FB"/>
    <w:rsid w:val="00294AAC"/>
    <w:rsid w:val="002A1DD9"/>
    <w:rsid w:val="002A6BC8"/>
    <w:rsid w:val="002B106E"/>
    <w:rsid w:val="002B2310"/>
    <w:rsid w:val="002B526D"/>
    <w:rsid w:val="002B5A6F"/>
    <w:rsid w:val="002B5C07"/>
    <w:rsid w:val="002B6E6F"/>
    <w:rsid w:val="002B7EC3"/>
    <w:rsid w:val="002C062E"/>
    <w:rsid w:val="002C0B04"/>
    <w:rsid w:val="002C3A22"/>
    <w:rsid w:val="002C57A3"/>
    <w:rsid w:val="002C7028"/>
    <w:rsid w:val="002C7505"/>
    <w:rsid w:val="002C7694"/>
    <w:rsid w:val="002D0971"/>
    <w:rsid w:val="002D19EC"/>
    <w:rsid w:val="002E3DA4"/>
    <w:rsid w:val="002E5C5D"/>
    <w:rsid w:val="002E65FB"/>
    <w:rsid w:val="002F02F0"/>
    <w:rsid w:val="002F6518"/>
    <w:rsid w:val="00300079"/>
    <w:rsid w:val="00302CFA"/>
    <w:rsid w:val="003065B4"/>
    <w:rsid w:val="00320D37"/>
    <w:rsid w:val="00326A6F"/>
    <w:rsid w:val="00327653"/>
    <w:rsid w:val="00330744"/>
    <w:rsid w:val="00331349"/>
    <w:rsid w:val="00331858"/>
    <w:rsid w:val="003327C8"/>
    <w:rsid w:val="003345B3"/>
    <w:rsid w:val="00342620"/>
    <w:rsid w:val="003445A0"/>
    <w:rsid w:val="00345766"/>
    <w:rsid w:val="00345FF6"/>
    <w:rsid w:val="003467C0"/>
    <w:rsid w:val="00350954"/>
    <w:rsid w:val="00350C53"/>
    <w:rsid w:val="00354D4F"/>
    <w:rsid w:val="00356C18"/>
    <w:rsid w:val="003653FD"/>
    <w:rsid w:val="00365A14"/>
    <w:rsid w:val="00365ED4"/>
    <w:rsid w:val="0037438E"/>
    <w:rsid w:val="003864B4"/>
    <w:rsid w:val="00391947"/>
    <w:rsid w:val="00393C78"/>
    <w:rsid w:val="003941C3"/>
    <w:rsid w:val="003944DC"/>
    <w:rsid w:val="00395230"/>
    <w:rsid w:val="00395668"/>
    <w:rsid w:val="003961E4"/>
    <w:rsid w:val="003A2C2E"/>
    <w:rsid w:val="003B0F70"/>
    <w:rsid w:val="003B3B2B"/>
    <w:rsid w:val="003B4DA1"/>
    <w:rsid w:val="003B6282"/>
    <w:rsid w:val="003B726E"/>
    <w:rsid w:val="003C427B"/>
    <w:rsid w:val="003D0D2B"/>
    <w:rsid w:val="003D15CB"/>
    <w:rsid w:val="003D1F00"/>
    <w:rsid w:val="003D1FC5"/>
    <w:rsid w:val="003D2CA6"/>
    <w:rsid w:val="003D4563"/>
    <w:rsid w:val="003D5973"/>
    <w:rsid w:val="003E02C8"/>
    <w:rsid w:val="003E7B41"/>
    <w:rsid w:val="003E7C9C"/>
    <w:rsid w:val="003F020E"/>
    <w:rsid w:val="003F68BB"/>
    <w:rsid w:val="004000A9"/>
    <w:rsid w:val="004023EB"/>
    <w:rsid w:val="00404002"/>
    <w:rsid w:val="00405C3D"/>
    <w:rsid w:val="00405EA9"/>
    <w:rsid w:val="0040609F"/>
    <w:rsid w:val="00407F04"/>
    <w:rsid w:val="00411983"/>
    <w:rsid w:val="00412660"/>
    <w:rsid w:val="00412F6D"/>
    <w:rsid w:val="00414B4A"/>
    <w:rsid w:val="00417E0C"/>
    <w:rsid w:val="004233D1"/>
    <w:rsid w:val="00427F25"/>
    <w:rsid w:val="00430D5E"/>
    <w:rsid w:val="004373D7"/>
    <w:rsid w:val="00443173"/>
    <w:rsid w:val="004462F9"/>
    <w:rsid w:val="0045128C"/>
    <w:rsid w:val="004575B8"/>
    <w:rsid w:val="00465270"/>
    <w:rsid w:val="00470675"/>
    <w:rsid w:val="00472063"/>
    <w:rsid w:val="00472DD4"/>
    <w:rsid w:val="0047530E"/>
    <w:rsid w:val="00480924"/>
    <w:rsid w:val="00483C00"/>
    <w:rsid w:val="00492273"/>
    <w:rsid w:val="004A132B"/>
    <w:rsid w:val="004A15C1"/>
    <w:rsid w:val="004A2F2D"/>
    <w:rsid w:val="004B29A1"/>
    <w:rsid w:val="004B3C4B"/>
    <w:rsid w:val="004B6D7E"/>
    <w:rsid w:val="004C4BF4"/>
    <w:rsid w:val="004C69A6"/>
    <w:rsid w:val="004D210A"/>
    <w:rsid w:val="004D5244"/>
    <w:rsid w:val="004D6E80"/>
    <w:rsid w:val="004E01FC"/>
    <w:rsid w:val="004E4BD1"/>
    <w:rsid w:val="004E7BD6"/>
    <w:rsid w:val="004F003A"/>
    <w:rsid w:val="004F34F2"/>
    <w:rsid w:val="005010F2"/>
    <w:rsid w:val="00504013"/>
    <w:rsid w:val="005077B1"/>
    <w:rsid w:val="00510D1E"/>
    <w:rsid w:val="0051353E"/>
    <w:rsid w:val="00517505"/>
    <w:rsid w:val="00526B90"/>
    <w:rsid w:val="0053130D"/>
    <w:rsid w:val="00532507"/>
    <w:rsid w:val="00532A5A"/>
    <w:rsid w:val="00534BDF"/>
    <w:rsid w:val="005406EA"/>
    <w:rsid w:val="00541D21"/>
    <w:rsid w:val="00541E18"/>
    <w:rsid w:val="00543482"/>
    <w:rsid w:val="005450BA"/>
    <w:rsid w:val="00546979"/>
    <w:rsid w:val="00550025"/>
    <w:rsid w:val="00554286"/>
    <w:rsid w:val="00554E7A"/>
    <w:rsid w:val="00555E52"/>
    <w:rsid w:val="005576E5"/>
    <w:rsid w:val="00557E22"/>
    <w:rsid w:val="00560B4F"/>
    <w:rsid w:val="00560C5E"/>
    <w:rsid w:val="00564202"/>
    <w:rsid w:val="0056562C"/>
    <w:rsid w:val="0057230A"/>
    <w:rsid w:val="0058319B"/>
    <w:rsid w:val="005847E4"/>
    <w:rsid w:val="005847F7"/>
    <w:rsid w:val="00584C2C"/>
    <w:rsid w:val="005951EC"/>
    <w:rsid w:val="00597317"/>
    <w:rsid w:val="005A7671"/>
    <w:rsid w:val="005B5B09"/>
    <w:rsid w:val="005B61AF"/>
    <w:rsid w:val="005B6FAF"/>
    <w:rsid w:val="005C162D"/>
    <w:rsid w:val="005C5F2F"/>
    <w:rsid w:val="005D0CF1"/>
    <w:rsid w:val="005D4F2A"/>
    <w:rsid w:val="005D5D26"/>
    <w:rsid w:val="005E089B"/>
    <w:rsid w:val="005E4FB3"/>
    <w:rsid w:val="005E60D0"/>
    <w:rsid w:val="005E7971"/>
    <w:rsid w:val="005F0EAC"/>
    <w:rsid w:val="005F2FD5"/>
    <w:rsid w:val="006013B1"/>
    <w:rsid w:val="006046E9"/>
    <w:rsid w:val="00614AD8"/>
    <w:rsid w:val="006159A4"/>
    <w:rsid w:val="0061739C"/>
    <w:rsid w:val="00621B35"/>
    <w:rsid w:val="006234F8"/>
    <w:rsid w:val="00623845"/>
    <w:rsid w:val="00624A63"/>
    <w:rsid w:val="00627588"/>
    <w:rsid w:val="00635CE7"/>
    <w:rsid w:val="00637354"/>
    <w:rsid w:val="00650B73"/>
    <w:rsid w:val="00652157"/>
    <w:rsid w:val="0065359D"/>
    <w:rsid w:val="006577F0"/>
    <w:rsid w:val="00657AFF"/>
    <w:rsid w:val="006640FA"/>
    <w:rsid w:val="0067045F"/>
    <w:rsid w:val="00672194"/>
    <w:rsid w:val="0067475A"/>
    <w:rsid w:val="00683597"/>
    <w:rsid w:val="00684836"/>
    <w:rsid w:val="006858D6"/>
    <w:rsid w:val="00690EBC"/>
    <w:rsid w:val="00695DB9"/>
    <w:rsid w:val="0069752B"/>
    <w:rsid w:val="006A15EF"/>
    <w:rsid w:val="006A19C7"/>
    <w:rsid w:val="006A3045"/>
    <w:rsid w:val="006A3126"/>
    <w:rsid w:val="006A6000"/>
    <w:rsid w:val="006B484F"/>
    <w:rsid w:val="006B70FC"/>
    <w:rsid w:val="006B7CFA"/>
    <w:rsid w:val="006C33FD"/>
    <w:rsid w:val="006C766B"/>
    <w:rsid w:val="006D0624"/>
    <w:rsid w:val="006D15CA"/>
    <w:rsid w:val="006D32D8"/>
    <w:rsid w:val="006D4D03"/>
    <w:rsid w:val="006D598B"/>
    <w:rsid w:val="006E2C5A"/>
    <w:rsid w:val="006E6B1D"/>
    <w:rsid w:val="006F084B"/>
    <w:rsid w:val="006F0C44"/>
    <w:rsid w:val="006F1C69"/>
    <w:rsid w:val="00700EA7"/>
    <w:rsid w:val="00700FEE"/>
    <w:rsid w:val="0070201C"/>
    <w:rsid w:val="0070254E"/>
    <w:rsid w:val="00703AF1"/>
    <w:rsid w:val="007069B0"/>
    <w:rsid w:val="00710F59"/>
    <w:rsid w:val="00711E83"/>
    <w:rsid w:val="007134D8"/>
    <w:rsid w:val="007144CC"/>
    <w:rsid w:val="0071723B"/>
    <w:rsid w:val="0072197C"/>
    <w:rsid w:val="007224E0"/>
    <w:rsid w:val="0072484C"/>
    <w:rsid w:val="00724ADD"/>
    <w:rsid w:val="00727B39"/>
    <w:rsid w:val="007416EB"/>
    <w:rsid w:val="007510D0"/>
    <w:rsid w:val="0075507B"/>
    <w:rsid w:val="00767398"/>
    <w:rsid w:val="00772C63"/>
    <w:rsid w:val="007839CF"/>
    <w:rsid w:val="00785EA5"/>
    <w:rsid w:val="0078766C"/>
    <w:rsid w:val="00793900"/>
    <w:rsid w:val="007954A8"/>
    <w:rsid w:val="007A1D7E"/>
    <w:rsid w:val="007A5724"/>
    <w:rsid w:val="007A6FC8"/>
    <w:rsid w:val="007A7A0D"/>
    <w:rsid w:val="007B3165"/>
    <w:rsid w:val="007B3496"/>
    <w:rsid w:val="007B52EC"/>
    <w:rsid w:val="007B5D72"/>
    <w:rsid w:val="007B78F4"/>
    <w:rsid w:val="007C3855"/>
    <w:rsid w:val="007C57D0"/>
    <w:rsid w:val="007E33B2"/>
    <w:rsid w:val="007F1470"/>
    <w:rsid w:val="007F27CA"/>
    <w:rsid w:val="007F33C7"/>
    <w:rsid w:val="007F369E"/>
    <w:rsid w:val="007F76EA"/>
    <w:rsid w:val="0080193D"/>
    <w:rsid w:val="00801B5B"/>
    <w:rsid w:val="00802A91"/>
    <w:rsid w:val="00803473"/>
    <w:rsid w:val="008056FC"/>
    <w:rsid w:val="00806959"/>
    <w:rsid w:val="00811046"/>
    <w:rsid w:val="0081188B"/>
    <w:rsid w:val="008123CB"/>
    <w:rsid w:val="00817383"/>
    <w:rsid w:val="0081772D"/>
    <w:rsid w:val="00820522"/>
    <w:rsid w:val="0082496C"/>
    <w:rsid w:val="00826076"/>
    <w:rsid w:val="00831784"/>
    <w:rsid w:val="00833530"/>
    <w:rsid w:val="0085016A"/>
    <w:rsid w:val="00850A32"/>
    <w:rsid w:val="008520F0"/>
    <w:rsid w:val="0085440D"/>
    <w:rsid w:val="00856534"/>
    <w:rsid w:val="0085662C"/>
    <w:rsid w:val="00864C0F"/>
    <w:rsid w:val="00872288"/>
    <w:rsid w:val="00872334"/>
    <w:rsid w:val="008731D7"/>
    <w:rsid w:val="0087342C"/>
    <w:rsid w:val="00874D56"/>
    <w:rsid w:val="00875076"/>
    <w:rsid w:val="008776A8"/>
    <w:rsid w:val="00881D54"/>
    <w:rsid w:val="00882E3E"/>
    <w:rsid w:val="008930CA"/>
    <w:rsid w:val="00896398"/>
    <w:rsid w:val="008A082B"/>
    <w:rsid w:val="008A15DF"/>
    <w:rsid w:val="008A181B"/>
    <w:rsid w:val="008A2586"/>
    <w:rsid w:val="008A64F8"/>
    <w:rsid w:val="008B1126"/>
    <w:rsid w:val="008B34A0"/>
    <w:rsid w:val="008B7411"/>
    <w:rsid w:val="008C271A"/>
    <w:rsid w:val="008D29AF"/>
    <w:rsid w:val="008D4ED0"/>
    <w:rsid w:val="008D52E7"/>
    <w:rsid w:val="008E236D"/>
    <w:rsid w:val="008E3A54"/>
    <w:rsid w:val="008E4859"/>
    <w:rsid w:val="008E4C6D"/>
    <w:rsid w:val="008E5183"/>
    <w:rsid w:val="008E5BFF"/>
    <w:rsid w:val="008E5DE6"/>
    <w:rsid w:val="008E69C7"/>
    <w:rsid w:val="008E7041"/>
    <w:rsid w:val="008E7221"/>
    <w:rsid w:val="008F0FF2"/>
    <w:rsid w:val="008F12A4"/>
    <w:rsid w:val="008F1CAC"/>
    <w:rsid w:val="008F385E"/>
    <w:rsid w:val="00901F07"/>
    <w:rsid w:val="00903ED5"/>
    <w:rsid w:val="00905EF9"/>
    <w:rsid w:val="0091063A"/>
    <w:rsid w:val="00913B00"/>
    <w:rsid w:val="009276F2"/>
    <w:rsid w:val="00930750"/>
    <w:rsid w:val="0093119C"/>
    <w:rsid w:val="00937461"/>
    <w:rsid w:val="009512B5"/>
    <w:rsid w:val="009521D0"/>
    <w:rsid w:val="0095488A"/>
    <w:rsid w:val="00961C4E"/>
    <w:rsid w:val="0096253B"/>
    <w:rsid w:val="00963611"/>
    <w:rsid w:val="00967B21"/>
    <w:rsid w:val="00970CF3"/>
    <w:rsid w:val="00975254"/>
    <w:rsid w:val="00976F15"/>
    <w:rsid w:val="00991B95"/>
    <w:rsid w:val="00993A96"/>
    <w:rsid w:val="00994CB4"/>
    <w:rsid w:val="0099584E"/>
    <w:rsid w:val="00997E63"/>
    <w:rsid w:val="009A076D"/>
    <w:rsid w:val="009A2B5C"/>
    <w:rsid w:val="009C0A8B"/>
    <w:rsid w:val="009C0BB3"/>
    <w:rsid w:val="009C5F5A"/>
    <w:rsid w:val="009D4E87"/>
    <w:rsid w:val="009D514E"/>
    <w:rsid w:val="009D586D"/>
    <w:rsid w:val="009D5A79"/>
    <w:rsid w:val="009E119A"/>
    <w:rsid w:val="009E6795"/>
    <w:rsid w:val="009F1A6A"/>
    <w:rsid w:val="009F4972"/>
    <w:rsid w:val="009F4EA0"/>
    <w:rsid w:val="00A04BD9"/>
    <w:rsid w:val="00A11293"/>
    <w:rsid w:val="00A1237A"/>
    <w:rsid w:val="00A136C3"/>
    <w:rsid w:val="00A15F06"/>
    <w:rsid w:val="00A22356"/>
    <w:rsid w:val="00A27BD6"/>
    <w:rsid w:val="00A33EA3"/>
    <w:rsid w:val="00A36C6A"/>
    <w:rsid w:val="00A3791F"/>
    <w:rsid w:val="00A42E71"/>
    <w:rsid w:val="00A45B04"/>
    <w:rsid w:val="00A46736"/>
    <w:rsid w:val="00A501E2"/>
    <w:rsid w:val="00A53FE0"/>
    <w:rsid w:val="00A549BC"/>
    <w:rsid w:val="00A60C8E"/>
    <w:rsid w:val="00A7061C"/>
    <w:rsid w:val="00A74813"/>
    <w:rsid w:val="00A74F4C"/>
    <w:rsid w:val="00A7546D"/>
    <w:rsid w:val="00A77086"/>
    <w:rsid w:val="00A77CBD"/>
    <w:rsid w:val="00A8153A"/>
    <w:rsid w:val="00A81873"/>
    <w:rsid w:val="00A83B1F"/>
    <w:rsid w:val="00A84CE9"/>
    <w:rsid w:val="00A87488"/>
    <w:rsid w:val="00A909A0"/>
    <w:rsid w:val="00A932AC"/>
    <w:rsid w:val="00A9442E"/>
    <w:rsid w:val="00A9490A"/>
    <w:rsid w:val="00AA05DF"/>
    <w:rsid w:val="00AB0A4A"/>
    <w:rsid w:val="00AB47F9"/>
    <w:rsid w:val="00AB5836"/>
    <w:rsid w:val="00AB58D4"/>
    <w:rsid w:val="00AC1271"/>
    <w:rsid w:val="00AC321E"/>
    <w:rsid w:val="00AD168A"/>
    <w:rsid w:val="00AD169B"/>
    <w:rsid w:val="00AD2D6E"/>
    <w:rsid w:val="00AD5085"/>
    <w:rsid w:val="00AD7EE1"/>
    <w:rsid w:val="00AE13BD"/>
    <w:rsid w:val="00AE1AAD"/>
    <w:rsid w:val="00AE387E"/>
    <w:rsid w:val="00AF0C3A"/>
    <w:rsid w:val="00AF2573"/>
    <w:rsid w:val="00AF25D5"/>
    <w:rsid w:val="00AF43D3"/>
    <w:rsid w:val="00AF5018"/>
    <w:rsid w:val="00AF587B"/>
    <w:rsid w:val="00AF596B"/>
    <w:rsid w:val="00AF655E"/>
    <w:rsid w:val="00AF6565"/>
    <w:rsid w:val="00AF7645"/>
    <w:rsid w:val="00B0067A"/>
    <w:rsid w:val="00B00D97"/>
    <w:rsid w:val="00B01BF4"/>
    <w:rsid w:val="00B02CA7"/>
    <w:rsid w:val="00B0334A"/>
    <w:rsid w:val="00B054EA"/>
    <w:rsid w:val="00B07298"/>
    <w:rsid w:val="00B1200F"/>
    <w:rsid w:val="00B20424"/>
    <w:rsid w:val="00B25852"/>
    <w:rsid w:val="00B306B2"/>
    <w:rsid w:val="00B30C8D"/>
    <w:rsid w:val="00B33109"/>
    <w:rsid w:val="00B337E3"/>
    <w:rsid w:val="00B51C6B"/>
    <w:rsid w:val="00B54304"/>
    <w:rsid w:val="00B632E9"/>
    <w:rsid w:val="00B64DED"/>
    <w:rsid w:val="00B678A1"/>
    <w:rsid w:val="00B7054E"/>
    <w:rsid w:val="00B72D8E"/>
    <w:rsid w:val="00B8026E"/>
    <w:rsid w:val="00B86F29"/>
    <w:rsid w:val="00B87048"/>
    <w:rsid w:val="00B949E0"/>
    <w:rsid w:val="00B96D38"/>
    <w:rsid w:val="00B97294"/>
    <w:rsid w:val="00BA432B"/>
    <w:rsid w:val="00BA58BB"/>
    <w:rsid w:val="00BB0A1A"/>
    <w:rsid w:val="00BB0DBF"/>
    <w:rsid w:val="00BB10C3"/>
    <w:rsid w:val="00BB6928"/>
    <w:rsid w:val="00BB7346"/>
    <w:rsid w:val="00BC0E6D"/>
    <w:rsid w:val="00BC1281"/>
    <w:rsid w:val="00BC1E35"/>
    <w:rsid w:val="00BC2299"/>
    <w:rsid w:val="00BC2CD1"/>
    <w:rsid w:val="00BC5C86"/>
    <w:rsid w:val="00BD18EF"/>
    <w:rsid w:val="00BD2978"/>
    <w:rsid w:val="00BE272F"/>
    <w:rsid w:val="00BE2FD7"/>
    <w:rsid w:val="00BE5F04"/>
    <w:rsid w:val="00BF05D1"/>
    <w:rsid w:val="00BF744E"/>
    <w:rsid w:val="00C020AD"/>
    <w:rsid w:val="00C042C5"/>
    <w:rsid w:val="00C07B3F"/>
    <w:rsid w:val="00C152D0"/>
    <w:rsid w:val="00C15CA9"/>
    <w:rsid w:val="00C1675D"/>
    <w:rsid w:val="00C23223"/>
    <w:rsid w:val="00C301D9"/>
    <w:rsid w:val="00C3417B"/>
    <w:rsid w:val="00C344CF"/>
    <w:rsid w:val="00C41600"/>
    <w:rsid w:val="00C4446A"/>
    <w:rsid w:val="00C46142"/>
    <w:rsid w:val="00C563A2"/>
    <w:rsid w:val="00C56738"/>
    <w:rsid w:val="00C5680B"/>
    <w:rsid w:val="00C57F1C"/>
    <w:rsid w:val="00C611D6"/>
    <w:rsid w:val="00C630A9"/>
    <w:rsid w:val="00C63B94"/>
    <w:rsid w:val="00C64FBF"/>
    <w:rsid w:val="00C72A1F"/>
    <w:rsid w:val="00C74C58"/>
    <w:rsid w:val="00C75FD8"/>
    <w:rsid w:val="00C820D6"/>
    <w:rsid w:val="00C94157"/>
    <w:rsid w:val="00C94B3B"/>
    <w:rsid w:val="00C96447"/>
    <w:rsid w:val="00CA0874"/>
    <w:rsid w:val="00CA1F2A"/>
    <w:rsid w:val="00CA390F"/>
    <w:rsid w:val="00CB6465"/>
    <w:rsid w:val="00CC4444"/>
    <w:rsid w:val="00CC607E"/>
    <w:rsid w:val="00CD008F"/>
    <w:rsid w:val="00CD3D02"/>
    <w:rsid w:val="00CE0DC3"/>
    <w:rsid w:val="00CE45CB"/>
    <w:rsid w:val="00CF2355"/>
    <w:rsid w:val="00D0008C"/>
    <w:rsid w:val="00D0034C"/>
    <w:rsid w:val="00D00D71"/>
    <w:rsid w:val="00D00E89"/>
    <w:rsid w:val="00D00EAA"/>
    <w:rsid w:val="00D00F0F"/>
    <w:rsid w:val="00D03D63"/>
    <w:rsid w:val="00D05D7F"/>
    <w:rsid w:val="00D06EFB"/>
    <w:rsid w:val="00D10BD6"/>
    <w:rsid w:val="00D15A28"/>
    <w:rsid w:val="00D26790"/>
    <w:rsid w:val="00D33643"/>
    <w:rsid w:val="00D336E1"/>
    <w:rsid w:val="00D43498"/>
    <w:rsid w:val="00D43A16"/>
    <w:rsid w:val="00D464BC"/>
    <w:rsid w:val="00D47788"/>
    <w:rsid w:val="00D53C14"/>
    <w:rsid w:val="00D60FB1"/>
    <w:rsid w:val="00D61791"/>
    <w:rsid w:val="00D62F53"/>
    <w:rsid w:val="00D64566"/>
    <w:rsid w:val="00D64E09"/>
    <w:rsid w:val="00D67865"/>
    <w:rsid w:val="00D709D5"/>
    <w:rsid w:val="00D7250C"/>
    <w:rsid w:val="00D77A74"/>
    <w:rsid w:val="00D93F9E"/>
    <w:rsid w:val="00D97829"/>
    <w:rsid w:val="00DA2E74"/>
    <w:rsid w:val="00DA6931"/>
    <w:rsid w:val="00DA6EB0"/>
    <w:rsid w:val="00DB0036"/>
    <w:rsid w:val="00DC0B60"/>
    <w:rsid w:val="00DC1EB3"/>
    <w:rsid w:val="00DC3708"/>
    <w:rsid w:val="00DC37A9"/>
    <w:rsid w:val="00DC3A77"/>
    <w:rsid w:val="00DC47E7"/>
    <w:rsid w:val="00DC4FA6"/>
    <w:rsid w:val="00DC5FA7"/>
    <w:rsid w:val="00DC714B"/>
    <w:rsid w:val="00DD0F34"/>
    <w:rsid w:val="00DE4AEB"/>
    <w:rsid w:val="00DE55E4"/>
    <w:rsid w:val="00DE718A"/>
    <w:rsid w:val="00DE7BA2"/>
    <w:rsid w:val="00DF08BB"/>
    <w:rsid w:val="00DF41F0"/>
    <w:rsid w:val="00DF514E"/>
    <w:rsid w:val="00E02D1F"/>
    <w:rsid w:val="00E03713"/>
    <w:rsid w:val="00E04191"/>
    <w:rsid w:val="00E065E2"/>
    <w:rsid w:val="00E20E31"/>
    <w:rsid w:val="00E2188E"/>
    <w:rsid w:val="00E2382B"/>
    <w:rsid w:val="00E25238"/>
    <w:rsid w:val="00E2688B"/>
    <w:rsid w:val="00E26D51"/>
    <w:rsid w:val="00E328AB"/>
    <w:rsid w:val="00E3544F"/>
    <w:rsid w:val="00E368D6"/>
    <w:rsid w:val="00E4004A"/>
    <w:rsid w:val="00E43D4A"/>
    <w:rsid w:val="00E47A7F"/>
    <w:rsid w:val="00E51783"/>
    <w:rsid w:val="00E545C8"/>
    <w:rsid w:val="00E56CF2"/>
    <w:rsid w:val="00E601C8"/>
    <w:rsid w:val="00E61B32"/>
    <w:rsid w:val="00E65195"/>
    <w:rsid w:val="00E678E5"/>
    <w:rsid w:val="00E70338"/>
    <w:rsid w:val="00E730B6"/>
    <w:rsid w:val="00E75AB0"/>
    <w:rsid w:val="00E7664C"/>
    <w:rsid w:val="00E80A40"/>
    <w:rsid w:val="00E81909"/>
    <w:rsid w:val="00E81E76"/>
    <w:rsid w:val="00E85579"/>
    <w:rsid w:val="00E8689F"/>
    <w:rsid w:val="00E95B9F"/>
    <w:rsid w:val="00E96A3E"/>
    <w:rsid w:val="00EA3407"/>
    <w:rsid w:val="00EA5D2A"/>
    <w:rsid w:val="00EA5E93"/>
    <w:rsid w:val="00EB0FD3"/>
    <w:rsid w:val="00EB3160"/>
    <w:rsid w:val="00EB47C0"/>
    <w:rsid w:val="00EB7B87"/>
    <w:rsid w:val="00EB7E1C"/>
    <w:rsid w:val="00EC0544"/>
    <w:rsid w:val="00EC17BA"/>
    <w:rsid w:val="00EC1A9A"/>
    <w:rsid w:val="00EC31EB"/>
    <w:rsid w:val="00EC761A"/>
    <w:rsid w:val="00ED2B5B"/>
    <w:rsid w:val="00ED4421"/>
    <w:rsid w:val="00ED4C0C"/>
    <w:rsid w:val="00ED764D"/>
    <w:rsid w:val="00ED7D04"/>
    <w:rsid w:val="00ED7D81"/>
    <w:rsid w:val="00EE03C5"/>
    <w:rsid w:val="00EE0F47"/>
    <w:rsid w:val="00EE1D27"/>
    <w:rsid w:val="00EE23A1"/>
    <w:rsid w:val="00EF2529"/>
    <w:rsid w:val="00EF4790"/>
    <w:rsid w:val="00EF5327"/>
    <w:rsid w:val="00EF66C5"/>
    <w:rsid w:val="00F00BBD"/>
    <w:rsid w:val="00F0249D"/>
    <w:rsid w:val="00F03146"/>
    <w:rsid w:val="00F06652"/>
    <w:rsid w:val="00F069B4"/>
    <w:rsid w:val="00F06FB3"/>
    <w:rsid w:val="00F1248E"/>
    <w:rsid w:val="00F20A66"/>
    <w:rsid w:val="00F21248"/>
    <w:rsid w:val="00F21FD6"/>
    <w:rsid w:val="00F245F1"/>
    <w:rsid w:val="00F27555"/>
    <w:rsid w:val="00F27B44"/>
    <w:rsid w:val="00F3246B"/>
    <w:rsid w:val="00F32596"/>
    <w:rsid w:val="00F47BB4"/>
    <w:rsid w:val="00F52460"/>
    <w:rsid w:val="00F54299"/>
    <w:rsid w:val="00F573C3"/>
    <w:rsid w:val="00F5757D"/>
    <w:rsid w:val="00F626C0"/>
    <w:rsid w:val="00F63E9A"/>
    <w:rsid w:val="00F648A4"/>
    <w:rsid w:val="00F65145"/>
    <w:rsid w:val="00F6763A"/>
    <w:rsid w:val="00F729E0"/>
    <w:rsid w:val="00F735EE"/>
    <w:rsid w:val="00F7452A"/>
    <w:rsid w:val="00F770C7"/>
    <w:rsid w:val="00F838C8"/>
    <w:rsid w:val="00F85054"/>
    <w:rsid w:val="00F8589F"/>
    <w:rsid w:val="00F86496"/>
    <w:rsid w:val="00F90FB0"/>
    <w:rsid w:val="00F9257C"/>
    <w:rsid w:val="00F928D8"/>
    <w:rsid w:val="00F93DB4"/>
    <w:rsid w:val="00F942F6"/>
    <w:rsid w:val="00F96E65"/>
    <w:rsid w:val="00FA0F37"/>
    <w:rsid w:val="00FA1E7E"/>
    <w:rsid w:val="00FA6E35"/>
    <w:rsid w:val="00FB0722"/>
    <w:rsid w:val="00FB4465"/>
    <w:rsid w:val="00FB5DEC"/>
    <w:rsid w:val="00FB64B9"/>
    <w:rsid w:val="00FC1B02"/>
    <w:rsid w:val="00FC1FB3"/>
    <w:rsid w:val="00FC2841"/>
    <w:rsid w:val="00FC39D2"/>
    <w:rsid w:val="00FC5044"/>
    <w:rsid w:val="00FD2BDE"/>
    <w:rsid w:val="00FD6377"/>
    <w:rsid w:val="00FD6CB4"/>
    <w:rsid w:val="00FE114D"/>
    <w:rsid w:val="00FE16A0"/>
    <w:rsid w:val="00FE3E11"/>
    <w:rsid w:val="00FE4CF4"/>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403D8"/>
  <w15:chartTrackingRefBased/>
  <w15:docId w15:val="{A06345D9-3DF4-48C6-BB3D-8E184E40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41"/>
    <w:rPr>
      <w:sz w:val="24"/>
      <w:szCs w:val="24"/>
    </w:rPr>
  </w:style>
  <w:style w:type="paragraph" w:styleId="Heading2">
    <w:name w:val="heading 2"/>
    <w:basedOn w:val="Normal"/>
    <w:next w:val="Normal"/>
    <w:link w:val="Heading2Char"/>
    <w:qFormat/>
    <w:rsid w:val="001C3441"/>
    <w:pPr>
      <w:keepNext/>
      <w:jc w:val="center"/>
      <w:outlineLvl w:val="1"/>
    </w:pPr>
    <w:rPr>
      <w:rFonts w:ascii="Arial" w:hAnsi="Arial"/>
      <w:szCs w:val="20"/>
    </w:rPr>
  </w:style>
  <w:style w:type="paragraph" w:styleId="Heading3">
    <w:name w:val="heading 3"/>
    <w:basedOn w:val="Normal"/>
    <w:next w:val="Normal"/>
    <w:link w:val="Heading3Char"/>
    <w:semiHidden/>
    <w:unhideWhenUsed/>
    <w:qFormat/>
    <w:rsid w:val="008F0F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441"/>
    <w:pPr>
      <w:jc w:val="center"/>
    </w:pPr>
    <w:rPr>
      <w:rFonts w:ascii="Bookman Old Style" w:hAnsi="Bookman Old Style"/>
      <w:szCs w:val="20"/>
    </w:rPr>
  </w:style>
  <w:style w:type="character" w:styleId="Strong">
    <w:name w:val="Strong"/>
    <w:uiPriority w:val="22"/>
    <w:qFormat/>
    <w:rsid w:val="00833530"/>
    <w:rPr>
      <w:b/>
      <w:bCs/>
    </w:rPr>
  </w:style>
  <w:style w:type="character" w:styleId="Emphasis">
    <w:name w:val="Emphasis"/>
    <w:uiPriority w:val="20"/>
    <w:qFormat/>
    <w:rsid w:val="00833530"/>
    <w:rPr>
      <w:i/>
      <w:iCs/>
    </w:rPr>
  </w:style>
  <w:style w:type="paragraph" w:styleId="ListParagraph">
    <w:name w:val="List Paragraph"/>
    <w:basedOn w:val="Normal"/>
    <w:uiPriority w:val="34"/>
    <w:qFormat/>
    <w:rsid w:val="00CD008F"/>
    <w:pPr>
      <w:ind w:left="720"/>
      <w:contextualSpacing/>
    </w:pPr>
  </w:style>
  <w:style w:type="table" w:styleId="TableGrid">
    <w:name w:val="Table Grid"/>
    <w:basedOn w:val="TableNormal"/>
    <w:rsid w:val="00332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72AC5"/>
  </w:style>
  <w:style w:type="character" w:styleId="Hyperlink">
    <w:name w:val="Hyperlink"/>
    <w:rsid w:val="003B726E"/>
    <w:rPr>
      <w:color w:val="0000FF"/>
      <w:u w:val="single"/>
    </w:rPr>
  </w:style>
  <w:style w:type="paragraph" w:styleId="Header">
    <w:name w:val="header"/>
    <w:basedOn w:val="Normal"/>
    <w:link w:val="HeaderChar"/>
    <w:uiPriority w:val="99"/>
    <w:rsid w:val="007A6FC8"/>
    <w:pPr>
      <w:tabs>
        <w:tab w:val="center" w:pos="4680"/>
        <w:tab w:val="right" w:pos="9360"/>
      </w:tabs>
    </w:pPr>
  </w:style>
  <w:style w:type="character" w:customStyle="1" w:styleId="HeaderChar">
    <w:name w:val="Header Char"/>
    <w:link w:val="Header"/>
    <w:uiPriority w:val="99"/>
    <w:rsid w:val="007A6FC8"/>
    <w:rPr>
      <w:sz w:val="24"/>
      <w:szCs w:val="24"/>
    </w:rPr>
  </w:style>
  <w:style w:type="paragraph" w:styleId="Footer">
    <w:name w:val="footer"/>
    <w:basedOn w:val="Normal"/>
    <w:link w:val="FooterChar"/>
    <w:uiPriority w:val="99"/>
    <w:rsid w:val="007A6FC8"/>
    <w:pPr>
      <w:tabs>
        <w:tab w:val="center" w:pos="4680"/>
        <w:tab w:val="right" w:pos="9360"/>
      </w:tabs>
    </w:pPr>
  </w:style>
  <w:style w:type="character" w:customStyle="1" w:styleId="FooterChar">
    <w:name w:val="Footer Char"/>
    <w:link w:val="Footer"/>
    <w:uiPriority w:val="99"/>
    <w:rsid w:val="007A6FC8"/>
    <w:rPr>
      <w:sz w:val="24"/>
      <w:szCs w:val="24"/>
    </w:rPr>
  </w:style>
  <w:style w:type="paragraph" w:styleId="BalloonText">
    <w:name w:val="Balloon Text"/>
    <w:basedOn w:val="Normal"/>
    <w:link w:val="BalloonTextChar"/>
    <w:rsid w:val="007A6FC8"/>
    <w:rPr>
      <w:rFonts w:ascii="Tahoma" w:hAnsi="Tahoma" w:cs="Tahoma"/>
      <w:sz w:val="16"/>
      <w:szCs w:val="16"/>
    </w:rPr>
  </w:style>
  <w:style w:type="character" w:customStyle="1" w:styleId="BalloonTextChar">
    <w:name w:val="Balloon Text Char"/>
    <w:link w:val="BalloonText"/>
    <w:rsid w:val="007A6FC8"/>
    <w:rPr>
      <w:rFonts w:ascii="Tahoma" w:hAnsi="Tahoma" w:cs="Tahoma"/>
      <w:sz w:val="16"/>
      <w:szCs w:val="16"/>
    </w:rPr>
  </w:style>
  <w:style w:type="character" w:customStyle="1" w:styleId="Heading3Char">
    <w:name w:val="Heading 3 Char"/>
    <w:link w:val="Heading3"/>
    <w:semiHidden/>
    <w:rsid w:val="008F0FF2"/>
    <w:rPr>
      <w:rFonts w:ascii="Cambria" w:eastAsia="Times New Roman" w:hAnsi="Cambria" w:cs="Times New Roman"/>
      <w:b/>
      <w:bCs/>
      <w:sz w:val="26"/>
      <w:szCs w:val="26"/>
    </w:rPr>
  </w:style>
  <w:style w:type="paragraph" w:styleId="BodyText2">
    <w:name w:val="Body Text 2"/>
    <w:basedOn w:val="Normal"/>
    <w:link w:val="BodyText2Char"/>
    <w:rsid w:val="008F0FF2"/>
    <w:rPr>
      <w:rFonts w:ascii="Bookman Old Style" w:hAnsi="Bookman Old Style"/>
      <w:b/>
      <w:szCs w:val="20"/>
      <w:lang w:val="x-none" w:eastAsia="x-none"/>
    </w:rPr>
  </w:style>
  <w:style w:type="character" w:customStyle="1" w:styleId="BodyText2Char">
    <w:name w:val="Body Text 2 Char"/>
    <w:link w:val="BodyText2"/>
    <w:rsid w:val="008F0FF2"/>
    <w:rPr>
      <w:rFonts w:ascii="Bookman Old Style" w:hAnsi="Bookman Old Style"/>
      <w:b/>
      <w:sz w:val="24"/>
      <w:lang w:val="x-none" w:eastAsia="x-none"/>
    </w:rPr>
  </w:style>
  <w:style w:type="character" w:customStyle="1" w:styleId="apple-converted-space">
    <w:name w:val="apple-converted-space"/>
    <w:basedOn w:val="DefaultParagraphFont"/>
    <w:rsid w:val="008F0FF2"/>
  </w:style>
  <w:style w:type="character" w:customStyle="1" w:styleId="Heading2Char">
    <w:name w:val="Heading 2 Char"/>
    <w:link w:val="Heading2"/>
    <w:rsid w:val="00A60C8E"/>
    <w:rPr>
      <w:rFonts w:ascii="Arial" w:hAnsi="Arial"/>
      <w:sz w:val="24"/>
    </w:rPr>
  </w:style>
  <w:style w:type="character" w:customStyle="1" w:styleId="aqj">
    <w:name w:val="aqj"/>
    <w:basedOn w:val="DefaultParagraphFont"/>
    <w:rsid w:val="00AB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33">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9">
          <w:marLeft w:val="0"/>
          <w:marRight w:val="0"/>
          <w:marTop w:val="0"/>
          <w:marBottom w:val="0"/>
          <w:divBdr>
            <w:top w:val="none" w:sz="0" w:space="0" w:color="auto"/>
            <w:left w:val="none" w:sz="0" w:space="0" w:color="auto"/>
            <w:bottom w:val="none" w:sz="0" w:space="0" w:color="auto"/>
            <w:right w:val="none" w:sz="0" w:space="0" w:color="auto"/>
          </w:divBdr>
        </w:div>
        <w:div w:id="1793673805">
          <w:marLeft w:val="0"/>
          <w:marRight w:val="0"/>
          <w:marTop w:val="0"/>
          <w:marBottom w:val="0"/>
          <w:divBdr>
            <w:top w:val="none" w:sz="0" w:space="0" w:color="auto"/>
            <w:left w:val="none" w:sz="0" w:space="0" w:color="auto"/>
            <w:bottom w:val="none" w:sz="0" w:space="0" w:color="auto"/>
            <w:right w:val="none" w:sz="0" w:space="0" w:color="auto"/>
          </w:divBdr>
        </w:div>
      </w:divsChild>
    </w:div>
    <w:div w:id="239484076">
      <w:bodyDiv w:val="1"/>
      <w:marLeft w:val="0"/>
      <w:marRight w:val="0"/>
      <w:marTop w:val="0"/>
      <w:marBottom w:val="0"/>
      <w:divBdr>
        <w:top w:val="none" w:sz="0" w:space="0" w:color="auto"/>
        <w:left w:val="none" w:sz="0" w:space="0" w:color="auto"/>
        <w:bottom w:val="none" w:sz="0" w:space="0" w:color="auto"/>
        <w:right w:val="none" w:sz="0" w:space="0" w:color="auto"/>
      </w:divBdr>
    </w:div>
    <w:div w:id="625694078">
      <w:bodyDiv w:val="1"/>
      <w:marLeft w:val="0"/>
      <w:marRight w:val="0"/>
      <w:marTop w:val="0"/>
      <w:marBottom w:val="0"/>
      <w:divBdr>
        <w:top w:val="none" w:sz="0" w:space="0" w:color="auto"/>
        <w:left w:val="none" w:sz="0" w:space="0" w:color="auto"/>
        <w:bottom w:val="none" w:sz="0" w:space="0" w:color="auto"/>
        <w:right w:val="none" w:sz="0" w:space="0" w:color="auto"/>
      </w:divBdr>
    </w:div>
    <w:div w:id="725564508">
      <w:bodyDiv w:val="1"/>
      <w:marLeft w:val="0"/>
      <w:marRight w:val="0"/>
      <w:marTop w:val="0"/>
      <w:marBottom w:val="0"/>
      <w:divBdr>
        <w:top w:val="none" w:sz="0" w:space="0" w:color="auto"/>
        <w:left w:val="none" w:sz="0" w:space="0" w:color="auto"/>
        <w:bottom w:val="none" w:sz="0" w:space="0" w:color="auto"/>
        <w:right w:val="none" w:sz="0" w:space="0" w:color="auto"/>
      </w:divBdr>
      <w:divsChild>
        <w:div w:id="207956639">
          <w:marLeft w:val="0"/>
          <w:marRight w:val="0"/>
          <w:marTop w:val="0"/>
          <w:marBottom w:val="0"/>
          <w:divBdr>
            <w:top w:val="none" w:sz="0" w:space="0" w:color="auto"/>
            <w:left w:val="none" w:sz="0" w:space="0" w:color="auto"/>
            <w:bottom w:val="none" w:sz="0" w:space="0" w:color="auto"/>
            <w:right w:val="none" w:sz="0" w:space="0" w:color="auto"/>
          </w:divBdr>
        </w:div>
        <w:div w:id="497581324">
          <w:marLeft w:val="0"/>
          <w:marRight w:val="0"/>
          <w:marTop w:val="0"/>
          <w:marBottom w:val="0"/>
          <w:divBdr>
            <w:top w:val="none" w:sz="0" w:space="0" w:color="auto"/>
            <w:left w:val="none" w:sz="0" w:space="0" w:color="auto"/>
            <w:bottom w:val="none" w:sz="0" w:space="0" w:color="auto"/>
            <w:right w:val="none" w:sz="0" w:space="0" w:color="auto"/>
          </w:divBdr>
        </w:div>
        <w:div w:id="778254828">
          <w:marLeft w:val="0"/>
          <w:marRight w:val="0"/>
          <w:marTop w:val="0"/>
          <w:marBottom w:val="0"/>
          <w:divBdr>
            <w:top w:val="none" w:sz="0" w:space="0" w:color="auto"/>
            <w:left w:val="none" w:sz="0" w:space="0" w:color="auto"/>
            <w:bottom w:val="none" w:sz="0" w:space="0" w:color="auto"/>
            <w:right w:val="none" w:sz="0" w:space="0" w:color="auto"/>
          </w:divBdr>
        </w:div>
        <w:div w:id="870068232">
          <w:marLeft w:val="0"/>
          <w:marRight w:val="0"/>
          <w:marTop w:val="0"/>
          <w:marBottom w:val="0"/>
          <w:divBdr>
            <w:top w:val="none" w:sz="0" w:space="0" w:color="auto"/>
            <w:left w:val="none" w:sz="0" w:space="0" w:color="auto"/>
            <w:bottom w:val="none" w:sz="0" w:space="0" w:color="auto"/>
            <w:right w:val="none" w:sz="0" w:space="0" w:color="auto"/>
          </w:divBdr>
        </w:div>
        <w:div w:id="1361586233">
          <w:marLeft w:val="0"/>
          <w:marRight w:val="0"/>
          <w:marTop w:val="0"/>
          <w:marBottom w:val="0"/>
          <w:divBdr>
            <w:top w:val="none" w:sz="0" w:space="0" w:color="auto"/>
            <w:left w:val="none" w:sz="0" w:space="0" w:color="auto"/>
            <w:bottom w:val="none" w:sz="0" w:space="0" w:color="auto"/>
            <w:right w:val="none" w:sz="0" w:space="0" w:color="auto"/>
          </w:divBdr>
        </w:div>
        <w:div w:id="1953124141">
          <w:marLeft w:val="0"/>
          <w:marRight w:val="0"/>
          <w:marTop w:val="0"/>
          <w:marBottom w:val="0"/>
          <w:divBdr>
            <w:top w:val="none" w:sz="0" w:space="0" w:color="auto"/>
            <w:left w:val="none" w:sz="0" w:space="0" w:color="auto"/>
            <w:bottom w:val="none" w:sz="0" w:space="0" w:color="auto"/>
            <w:right w:val="none" w:sz="0" w:space="0" w:color="auto"/>
          </w:divBdr>
        </w:div>
      </w:divsChild>
    </w:div>
    <w:div w:id="1356736615">
      <w:bodyDiv w:val="1"/>
      <w:marLeft w:val="0"/>
      <w:marRight w:val="0"/>
      <w:marTop w:val="0"/>
      <w:marBottom w:val="0"/>
      <w:divBdr>
        <w:top w:val="none" w:sz="0" w:space="0" w:color="auto"/>
        <w:left w:val="none" w:sz="0" w:space="0" w:color="auto"/>
        <w:bottom w:val="none" w:sz="0" w:space="0" w:color="auto"/>
        <w:right w:val="none" w:sz="0" w:space="0" w:color="auto"/>
      </w:divBdr>
    </w:div>
    <w:div w:id="1744451016">
      <w:bodyDiv w:val="1"/>
      <w:marLeft w:val="0"/>
      <w:marRight w:val="0"/>
      <w:marTop w:val="0"/>
      <w:marBottom w:val="0"/>
      <w:divBdr>
        <w:top w:val="none" w:sz="0" w:space="0" w:color="auto"/>
        <w:left w:val="none" w:sz="0" w:space="0" w:color="auto"/>
        <w:bottom w:val="none" w:sz="0" w:space="0" w:color="auto"/>
        <w:right w:val="none" w:sz="0" w:space="0" w:color="auto"/>
      </w:divBdr>
    </w:div>
    <w:div w:id="2028829645">
      <w:bodyDiv w:val="1"/>
      <w:marLeft w:val="0"/>
      <w:marRight w:val="0"/>
      <w:marTop w:val="0"/>
      <w:marBottom w:val="0"/>
      <w:divBdr>
        <w:top w:val="none" w:sz="0" w:space="0" w:color="auto"/>
        <w:left w:val="none" w:sz="0" w:space="0" w:color="auto"/>
        <w:bottom w:val="none" w:sz="0" w:space="0" w:color="auto"/>
        <w:right w:val="none" w:sz="0" w:space="0" w:color="auto"/>
      </w:divBdr>
    </w:div>
    <w:div w:id="2070807588">
      <w:bodyDiv w:val="1"/>
      <w:marLeft w:val="0"/>
      <w:marRight w:val="0"/>
      <w:marTop w:val="0"/>
      <w:marBottom w:val="0"/>
      <w:divBdr>
        <w:top w:val="none" w:sz="0" w:space="0" w:color="auto"/>
        <w:left w:val="none" w:sz="0" w:space="0" w:color="auto"/>
        <w:bottom w:val="none" w:sz="0" w:space="0" w:color="auto"/>
        <w:right w:val="none" w:sz="0" w:space="0" w:color="auto"/>
      </w:divBdr>
      <w:divsChild>
        <w:div w:id="787700846">
          <w:marLeft w:val="0"/>
          <w:marRight w:val="0"/>
          <w:marTop w:val="0"/>
          <w:marBottom w:val="0"/>
          <w:divBdr>
            <w:top w:val="none" w:sz="0" w:space="0" w:color="auto"/>
            <w:left w:val="none" w:sz="0" w:space="0" w:color="auto"/>
            <w:bottom w:val="none" w:sz="0" w:space="0" w:color="auto"/>
            <w:right w:val="none" w:sz="0" w:space="0" w:color="auto"/>
          </w:divBdr>
          <w:divsChild>
            <w:div w:id="930695424">
              <w:marLeft w:val="0"/>
              <w:marRight w:val="0"/>
              <w:marTop w:val="0"/>
              <w:marBottom w:val="0"/>
              <w:divBdr>
                <w:top w:val="none" w:sz="0" w:space="0" w:color="auto"/>
                <w:left w:val="none" w:sz="0" w:space="0" w:color="auto"/>
                <w:bottom w:val="none" w:sz="0" w:space="0" w:color="auto"/>
                <w:right w:val="none" w:sz="0" w:space="0" w:color="auto"/>
              </w:divBdr>
            </w:div>
            <w:div w:id="1265116892">
              <w:marLeft w:val="0"/>
              <w:marRight w:val="0"/>
              <w:marTop w:val="0"/>
              <w:marBottom w:val="0"/>
              <w:divBdr>
                <w:top w:val="none" w:sz="0" w:space="0" w:color="auto"/>
                <w:left w:val="none" w:sz="0" w:space="0" w:color="auto"/>
                <w:bottom w:val="none" w:sz="0" w:space="0" w:color="auto"/>
                <w:right w:val="none" w:sz="0" w:space="0" w:color="auto"/>
              </w:divBdr>
            </w:div>
            <w:div w:id="1493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E5D6-A1AB-4883-9E19-8FAE4092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Justin Sultzbach</cp:lastModifiedBy>
  <cp:revision>7</cp:revision>
  <cp:lastPrinted>2021-06-24T15:16:00Z</cp:lastPrinted>
  <dcterms:created xsi:type="dcterms:W3CDTF">2021-06-24T18:11:00Z</dcterms:created>
  <dcterms:modified xsi:type="dcterms:W3CDTF">2022-06-24T15:22:00Z</dcterms:modified>
</cp:coreProperties>
</file>